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338" w:type="dxa"/>
        <w:tblLook w:val="04A0"/>
      </w:tblPr>
      <w:tblGrid>
        <w:gridCol w:w="5353"/>
        <w:gridCol w:w="4985"/>
      </w:tblGrid>
      <w:tr w:rsidR="00E31086" w:rsidRPr="00E31086" w:rsidTr="00DE0542">
        <w:tc>
          <w:tcPr>
            <w:tcW w:w="5353" w:type="dxa"/>
          </w:tcPr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086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6610" cy="628650"/>
                  <wp:effectExtent l="19050" t="0" r="2540" b="0"/>
                  <wp:docPr id="1" name="Picture 1" descr="http://inaw.hust.edu.vn/images/stories/logo/lo_go_S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aw.hust.edu.vn/images/stories/logo/lo_go_S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086">
              <w:rPr>
                <w:rFonts w:asciiTheme="majorHAnsi" w:hAnsiTheme="majorHAnsi" w:cstheme="majorHAnsi"/>
                <w:sz w:val="20"/>
                <w:szCs w:val="20"/>
              </w:rPr>
              <w:t>BỘ KHOA HỌC VÀ CÔNG NGHỆ</w:t>
            </w:r>
          </w:p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086">
              <w:rPr>
                <w:rFonts w:asciiTheme="majorHAnsi" w:hAnsiTheme="majorHAnsi" w:cstheme="majorHAnsi"/>
                <w:b/>
                <w:sz w:val="20"/>
                <w:szCs w:val="20"/>
              </w:rPr>
              <w:t>CỤC ỨNG DỤNG VÀ PHÁT TRIỂN CÔNG NGHỆ</w:t>
            </w:r>
          </w:p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4985" w:type="dxa"/>
          </w:tcPr>
          <w:p w:rsidR="00E31086" w:rsidRP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31086" w:rsidRP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086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63500</wp:posOffset>
                  </wp:positionV>
                  <wp:extent cx="1269365" cy="419100"/>
                  <wp:effectExtent l="1905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1086" w:rsidRP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31086" w:rsidRP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31086" w:rsidRPr="00E31086" w:rsidRDefault="00E31086" w:rsidP="00E310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086">
              <w:rPr>
                <w:rFonts w:asciiTheme="majorHAnsi" w:hAnsiTheme="majorHAnsi" w:cstheme="majorHAnsi"/>
                <w:b/>
                <w:sz w:val="20"/>
                <w:szCs w:val="20"/>
              </w:rPr>
              <w:t>HIỆP HỘI DOANH NGHIỆP ĐỔI MỚI HÀN QUỐ</w:t>
            </w:r>
          </w:p>
        </w:tc>
      </w:tr>
    </w:tbl>
    <w:p w:rsidR="00E31086" w:rsidRDefault="00307B6F" w:rsidP="00FA4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87">
        <w:rPr>
          <w:rFonts w:ascii="Times New Roman" w:hAnsi="Times New Roman" w:cs="Times New Roman"/>
          <w:b/>
          <w:sz w:val="28"/>
          <w:szCs w:val="28"/>
        </w:rPr>
        <w:t>PHIẾ</w:t>
      </w:r>
      <w:r w:rsidR="00E31086">
        <w:rPr>
          <w:rFonts w:ascii="Times New Roman" w:hAnsi="Times New Roman" w:cs="Times New Roman"/>
          <w:b/>
          <w:sz w:val="28"/>
          <w:szCs w:val="28"/>
        </w:rPr>
        <w:t xml:space="preserve">U ĐĂNG KÝ THAM GIA </w:t>
      </w:r>
    </w:p>
    <w:p w:rsidR="00E31086" w:rsidRDefault="00E31086" w:rsidP="00FA4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NỐI CHUYỂN GIAO CÔNG NGHỆ VIỆT NAM – HÀN QUỐC 2016</w:t>
      </w:r>
    </w:p>
    <w:p w:rsidR="00E31086" w:rsidRDefault="00E31086" w:rsidP="00FA4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86" w:rsidRPr="00E31086" w:rsidRDefault="00E31086" w:rsidP="00E31086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 w:rsidRPr="00E31086">
        <w:rPr>
          <w:rFonts w:ascii="Times New Roman" w:hAnsi="Times New Roman" w:cs="Times New Roman"/>
          <w:b/>
          <w:bCs/>
          <w:sz w:val="24"/>
          <w:szCs w:val="32"/>
        </w:rPr>
        <w:t>I. THÔNG TIN CHUNG ĐƠN VỊ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1. Tên đơn vị: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2. Địa chỉ: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ahoma" w:hAnsi="Times New Roman" w:cs="Times New Roman"/>
          <w:kern w:val="24"/>
          <w:sz w:val="26"/>
          <w:szCs w:val="26"/>
        </w:rPr>
      </w:pPr>
      <w:r w:rsidRPr="00E31086">
        <w:rPr>
          <w:rFonts w:ascii="Times New Roman" w:eastAsia="Tahoma" w:hAnsi="Times New Roman" w:cs="Times New Roman"/>
          <w:kern w:val="24"/>
          <w:sz w:val="26"/>
          <w:szCs w:val="26"/>
        </w:rPr>
        <w:t>3. Website: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 xml:space="preserve">4. Thông tin người liên lạc: 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- Họ và tên 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- Chức vụ: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- ĐTDĐ:</w:t>
      </w:r>
    </w:p>
    <w:p w:rsidR="00E31086" w:rsidRPr="00E31086" w:rsidRDefault="00E31086" w:rsidP="00C01A1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086">
        <w:rPr>
          <w:rFonts w:ascii="Times New Roman" w:eastAsia="Times New Roman" w:hAnsi="Times New Roman" w:cs="Times New Roman"/>
          <w:sz w:val="26"/>
          <w:szCs w:val="26"/>
        </w:rPr>
        <w:t>- Email:</w:t>
      </w:r>
    </w:p>
    <w:p w:rsidR="00307B6F" w:rsidRPr="00E31086" w:rsidRDefault="00E31086" w:rsidP="00E310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1086">
        <w:rPr>
          <w:rFonts w:ascii="Times New Roman" w:hAnsi="Times New Roman" w:cs="Times New Roman"/>
          <w:b/>
          <w:sz w:val="24"/>
          <w:szCs w:val="28"/>
        </w:rPr>
        <w:t xml:space="preserve">II. ĐĂNG KÝ THAM DỰ </w:t>
      </w:r>
      <w:r w:rsidR="00FA4F87" w:rsidRPr="00E31086">
        <w:rPr>
          <w:rFonts w:ascii="Times New Roman" w:hAnsi="Times New Roman" w:cs="Times New Roman"/>
          <w:b/>
          <w:sz w:val="24"/>
          <w:szCs w:val="28"/>
        </w:rPr>
        <w:t>HỘI THẢO</w:t>
      </w:r>
      <w:r w:rsidRPr="00E31086">
        <w:rPr>
          <w:rFonts w:ascii="Times New Roman" w:hAnsi="Times New Roman" w:cs="Times New Roman"/>
          <w:b/>
          <w:sz w:val="24"/>
          <w:szCs w:val="28"/>
        </w:rPr>
        <w:t xml:space="preserve"> “THÚC ĐẨY </w:t>
      </w:r>
      <w:r w:rsidR="0046314E" w:rsidRPr="00E31086">
        <w:rPr>
          <w:rFonts w:ascii="Times New Roman" w:hAnsi="Times New Roman" w:cs="Times New Roman"/>
          <w:b/>
          <w:bCs/>
          <w:sz w:val="24"/>
          <w:szCs w:val="28"/>
        </w:rPr>
        <w:t xml:space="preserve">KẾT NỐI, </w:t>
      </w:r>
      <w:r w:rsidR="00FA4F87" w:rsidRPr="00E31086">
        <w:rPr>
          <w:rFonts w:ascii="Times New Roman" w:hAnsi="Times New Roman" w:cs="Times New Roman"/>
          <w:b/>
          <w:bCs/>
          <w:sz w:val="24"/>
          <w:szCs w:val="28"/>
        </w:rPr>
        <w:t>CHUYỂN GIAO</w:t>
      </w:r>
      <w:r w:rsidR="00307B6F" w:rsidRPr="00E31086">
        <w:rPr>
          <w:rFonts w:ascii="Times New Roman" w:hAnsi="Times New Roman" w:cs="Times New Roman"/>
          <w:b/>
          <w:bCs/>
          <w:sz w:val="24"/>
          <w:szCs w:val="28"/>
        </w:rPr>
        <w:t xml:space="preserve"> CÔNG NGHỆ </w:t>
      </w:r>
      <w:r w:rsidR="00F3209B" w:rsidRPr="00E31086">
        <w:rPr>
          <w:rFonts w:ascii="Times New Roman" w:hAnsi="Times New Roman" w:cs="Times New Roman"/>
          <w:b/>
          <w:bCs/>
          <w:sz w:val="24"/>
          <w:szCs w:val="28"/>
        </w:rPr>
        <w:t>VIỆT NAM - HÀN QUỐC</w:t>
      </w:r>
      <w:r w:rsidRPr="00E31086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5161AD" w:rsidRPr="00E31086" w:rsidRDefault="00E31086" w:rsidP="00C01A1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E31086">
        <w:rPr>
          <w:rFonts w:ascii="Times New Roman" w:hAnsi="Times New Roman" w:cs="Times New Roman"/>
          <w:color w:val="000000" w:themeColor="text1"/>
          <w:sz w:val="26"/>
          <w:szCs w:val="24"/>
        </w:rPr>
        <w:t>1.</w:t>
      </w:r>
      <w:r w:rsidR="005161AD" w:rsidRPr="00E31086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Thời gian: </w:t>
      </w:r>
      <w:r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>14</w:t>
      </w:r>
      <w:r w:rsidR="008849F3"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>h</w:t>
      </w:r>
      <w:r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>0</w:t>
      </w:r>
      <w:r w:rsidR="008849F3"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 xml:space="preserve">0, </w:t>
      </w:r>
      <w:r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>thứ Năm, ngày 18/08/2016</w:t>
      </w:r>
    </w:p>
    <w:p w:rsidR="00FA4F87" w:rsidRDefault="00E31086" w:rsidP="00C01A1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E31086">
        <w:rPr>
          <w:rFonts w:ascii="Times New Roman" w:hAnsi="Times New Roman" w:cs="Times New Roman"/>
          <w:color w:val="000000" w:themeColor="text1"/>
          <w:sz w:val="26"/>
          <w:szCs w:val="24"/>
        </w:rPr>
        <w:t>2.</w:t>
      </w:r>
      <w:r w:rsidR="005161AD" w:rsidRPr="00E31086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Địa điểm: </w:t>
      </w:r>
      <w:r w:rsidRPr="00E31086">
        <w:rPr>
          <w:rFonts w:ascii="Times New Roman" w:hAnsi="Times New Roman" w:cs="Times New Roman"/>
          <w:color w:val="000000" w:themeColor="text1"/>
          <w:sz w:val="26"/>
          <w:szCs w:val="24"/>
          <w:lang w:val="vi-VN"/>
        </w:rPr>
        <w:t>Phòng Prima AB, tầng 5 Khách sạn Majestic Saigon, số 1 Đồng Khởi, quận 1, Thành phố Hồ Chí Minh</w:t>
      </w:r>
    </w:p>
    <w:p w:rsidR="00E31086" w:rsidRPr="00E31086" w:rsidRDefault="00E31086" w:rsidP="00C01A1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4"/>
          <w:szCs w:val="32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3. Lựa chọn các doanh nghiệp </w:t>
      </w:r>
      <w:r w:rsidR="00C01A18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Hàn Quốc 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>mong muốn trao đổ</w:t>
      </w:r>
      <w:r w:rsidR="00C01A18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>tại hội thảo</w:t>
      </w:r>
    </w:p>
    <w:tbl>
      <w:tblPr>
        <w:tblpPr w:leftFromText="180" w:rightFromText="180" w:vertAnchor="text" w:tblpY="1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2126"/>
        <w:gridCol w:w="5245"/>
        <w:gridCol w:w="1701"/>
      </w:tblGrid>
      <w:tr w:rsidR="00E31086" w:rsidRPr="00FA4F87" w:rsidTr="00E31086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31086" w:rsidRPr="00FA4F87" w:rsidRDefault="00E31086" w:rsidP="00FA4F8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STT </w:t>
            </w:r>
          </w:p>
        </w:tc>
        <w:tc>
          <w:tcPr>
            <w:tcW w:w="2126" w:type="dxa"/>
            <w:shd w:val="clear" w:color="auto" w:fill="FFFFFF" w:themeFill="background1"/>
          </w:tcPr>
          <w:p w:rsidR="00E31086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Tên </w:t>
            </w: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doanh nghiệp </w:t>
            </w:r>
          </w:p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(Hàn Quốc)</w:t>
            </w:r>
          </w:p>
        </w:tc>
        <w:tc>
          <w:tcPr>
            <w:tcW w:w="5245" w:type="dxa"/>
            <w:shd w:val="clear" w:color="auto" w:fill="FFFFFF" w:themeFill="background1"/>
          </w:tcPr>
          <w:p w:rsidR="00E31086" w:rsidRPr="00FA4F87" w:rsidRDefault="00E31086" w:rsidP="00FA4F8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Công nghệ, sản phẩm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31086" w:rsidRPr="00FA4F87" w:rsidRDefault="00E31086" w:rsidP="00FA4F8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Lựa chọn </w:t>
            </w:r>
          </w:p>
          <w:p w:rsidR="00E31086" w:rsidRPr="00FA4F87" w:rsidRDefault="00E31086" w:rsidP="00FA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(Chọn vào ô thích hợp </w:t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sym w:font="Wingdings 2" w:char="0052"/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)</w:t>
            </w:r>
          </w:p>
        </w:tc>
      </w:tr>
      <w:tr w:rsidR="00FC5A78" w:rsidRPr="00FA4F87" w:rsidTr="00F13AAA">
        <w:trPr>
          <w:trHeight w:val="514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KOSAPLUS Co.,Ltd.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Thiết bị truyền động khí nén &amp; Thiết bị truyền động điện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C5A78" w:rsidRPr="00FA4F87" w:rsidRDefault="00FC5A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FC5A78" w:rsidRPr="00FA4F87" w:rsidTr="00E31086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8439D0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JS</w:t>
            </w:r>
            <w:r w:rsidRPr="008439D0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 xml:space="preserve"> ENG</w:t>
            </w:r>
            <w:r w:rsidRPr="00FF594A">
              <w:rPr>
                <w:rStyle w:val="apple-converted-space"/>
                <w:rFonts w:ascii="Times New Roman" w:hAnsi="Times New Roman" w:cs="Times New Roman"/>
                <w:color w:val="54545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8439D0" w:rsidP="008439D0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CB216C">
              <w:rPr>
                <w:rFonts w:ascii="Times New Roman" w:hAnsi="Times New Roman" w:cs="Times New Roman" w:hint="eastAsia"/>
                <w:sz w:val="22"/>
              </w:rPr>
              <w:t>Xe cần cẩu</w:t>
            </w:r>
            <w:r w:rsidRPr="00CB216C">
              <w:rPr>
                <w:rFonts w:ascii="Times New Roman" w:hAnsi="Times New Roman" w:cs="Times New Roman"/>
                <w:sz w:val="22"/>
              </w:rPr>
              <w:t>(</w:t>
            </w:r>
            <w:r w:rsidRPr="00CB216C">
              <w:rPr>
                <w:rFonts w:ascii="Times New Roman" w:hAnsi="Times New Roman" w:cs="Times New Roman" w:hint="eastAsia"/>
                <w:sz w:val="22"/>
              </w:rPr>
              <w:t>Xe cẩu Underlift</w:t>
            </w:r>
            <w:r w:rsidRPr="00CB216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B216C">
              <w:rPr>
                <w:rFonts w:ascii="Times New Roman" w:hAnsi="Times New Roman" w:cs="Times New Roman" w:hint="eastAsia"/>
                <w:sz w:val="22"/>
              </w:rPr>
              <w:t>xe kéo dây</w:t>
            </w:r>
            <w:r w:rsidRPr="00CB216C"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CB216C">
              <w:rPr>
                <w:rFonts w:ascii="Times New Roman" w:hAnsi="Times New Roman" w:cs="Times New Roman" w:hint="eastAsia"/>
                <w:sz w:val="22"/>
              </w:rPr>
              <w:t>và phụ tùng ô tô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E31086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Qrontech Co., Ltd.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 w:hint="eastAsia"/>
                <w:color w:val="000000" w:themeColor="text1"/>
                <w:sz w:val="24"/>
                <w:szCs w:val="24"/>
              </w:rPr>
              <w:t>Blackbox</w:t>
            </w: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 xml:space="preserve"> dùng cho xe ô tô/ CCTV dạng blackbox/ phụ kiện liên quan của Blackbox/ áp dụng OBD liên động với Blackbox/…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E31086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Daeun L &amp; C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 xml:space="preserve">Đèn Led </w:t>
            </w:r>
            <w:r w:rsidRPr="00FC5A78">
              <w:rPr>
                <w:rFonts w:ascii="Times New Roman" w:eastAsia="함초롬바탕" w:hAnsi="Times New Roman" w:cs="Times New Roman" w:hint="eastAsia"/>
                <w:color w:val="000000" w:themeColor="text1"/>
                <w:sz w:val="24"/>
                <w:szCs w:val="24"/>
              </w:rPr>
              <w:t>công nghiệp về kỹ thuật chống toả nhiệt và ngăn chặn sóng điện từ phát sinh khi sử dụng đèn chiếu sáng trong nhà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E31086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Paco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22680C">
            <w:pPr>
              <w:pStyle w:val="NormalWeb"/>
              <w:wordWrap w:val="0"/>
              <w:spacing w:before="0" w:beforeAutospacing="0" w:after="0" w:afterAutospacing="0"/>
              <w:rPr>
                <w:rFonts w:eastAsia="함초롬바탕"/>
                <w:color w:val="000000" w:themeColor="text1"/>
                <w:lang w:eastAsia="ko-KR"/>
              </w:rPr>
            </w:pPr>
            <w:r w:rsidRPr="00FC5A78">
              <w:rPr>
                <w:rFonts w:eastAsia="함초롬바탕"/>
                <w:color w:val="000000" w:themeColor="text1"/>
                <w:lang w:eastAsia="ko-KR"/>
              </w:rPr>
              <w:t>Tôn mạ kẽm / Tôn mạ màu / Mạ kẽm, mạ màu, in, ép, san lấp mặt bằng, cắt, xả băng,…</w:t>
            </w:r>
          </w:p>
          <w:p w:rsidR="00FC5A78" w:rsidRPr="00FC5A78" w:rsidRDefault="00FC5A78" w:rsidP="0022680C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lastRenderedPageBreak/>
              <w:sym w:font="Wingdings 2" w:char="00A3"/>
            </w:r>
          </w:p>
        </w:tc>
      </w:tr>
      <w:tr w:rsidR="00FC5A78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Sejung IS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22680C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C5A78">
              <w:rPr>
                <w:rFonts w:ascii="Times New Roman" w:eastAsia="함초롬바탕" w:hAnsi="Times New Roman" w:cs="Times New Roman" w:hint="eastAsia"/>
                <w:color w:val="000000" w:themeColor="text1"/>
                <w:sz w:val="24"/>
                <w:szCs w:val="24"/>
                <w:lang w:eastAsia="ko-KR"/>
              </w:rPr>
              <w:t>Hệ thống dịch vụ real-time data.</w:t>
            </w: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Nhận diện hình ảnh , Giải pháp thông tin</w:t>
            </w:r>
          </w:p>
          <w:p w:rsidR="00FC5A78" w:rsidRPr="00FC5A78" w:rsidRDefault="00FC5A78" w:rsidP="0022680C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A78" w:rsidRDefault="00FC5A78" w:rsidP="00C01A18">
            <w:pPr>
              <w:jc w:val="center"/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Sungil Innotech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Default="00FC5A78" w:rsidP="00FC5A78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Screen printing</w:t>
            </w: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lên bề mặt kính trong suốt</w:t>
            </w:r>
          </w:p>
          <w:p w:rsidR="00FC5A78" w:rsidRPr="00FC5A78" w:rsidRDefault="00FC5A78" w:rsidP="00FC5A78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Kỹ thuật tăng tối đa hiệu ứng 3D bằng cách in cả 2 mặt kính trong suốt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UV Mold Imprinting 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A78" w:rsidRDefault="00FC5A78" w:rsidP="00C01A18">
            <w:pPr>
              <w:jc w:val="center"/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Rodex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22680C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>Máy móc khám chữa bệnh ngành nhãn khoa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A78" w:rsidRDefault="00FC5A78" w:rsidP="00C01A18">
            <w:pPr>
              <w:jc w:val="center"/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FC5A78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FC5A78" w:rsidRPr="00FA4F87" w:rsidRDefault="00FC5A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5A78" w:rsidRPr="00FC5A78" w:rsidRDefault="00FC5A78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FC5A78">
              <w:rPr>
                <w:rFonts w:ascii="Times New Roman" w:eastAsia="함초롬바탕" w:hAnsi="Times New Roman" w:cs="Times New Roman" w:hint="eastAsia"/>
                <w:color w:val="000000" w:themeColor="text1"/>
                <w:sz w:val="24"/>
                <w:szCs w:val="24"/>
              </w:rPr>
              <w:t>D</w:t>
            </w:r>
            <w:r w:rsidRPr="00FC5A78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ecorea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C5A78" w:rsidRPr="00FC5A78" w:rsidRDefault="00FC5A78" w:rsidP="0022680C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C5A78">
              <w:rPr>
                <w:rFonts w:ascii="Times New Roman" w:eastAsia="함초롬바탕" w:hAnsi="Times New Roman" w:cs="Times New Roman" w:hint="eastAsia"/>
                <w:color w:val="000000" w:themeColor="text1"/>
                <w:sz w:val="24"/>
                <w:szCs w:val="24"/>
                <w:lang w:eastAsia="ko-KR"/>
              </w:rPr>
              <w:t>Kĩ thuật chế tạo màng lưới gói hoa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A78" w:rsidRPr="0083194B" w:rsidRDefault="00893A16" w:rsidP="00C01A18">
            <w:pPr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893A16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93A16" w:rsidRPr="00FA4F87" w:rsidRDefault="00893A16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3A16" w:rsidRPr="00FC5A78" w:rsidRDefault="00893A16" w:rsidP="00FC5A78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893A16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Taekang Industrial Co., Ltd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3A16" w:rsidRPr="00893A16" w:rsidRDefault="00893A16" w:rsidP="00B46348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893A16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>Cần trục khoan, cần trục thẳng, phụ tùng cho xe cẩu trục và xe đào xúc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93A16" w:rsidRPr="0083194B" w:rsidRDefault="00893A16" w:rsidP="00C01A18">
            <w:pPr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893A16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93A16" w:rsidRPr="00FA4F87" w:rsidRDefault="00893A16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3A16" w:rsidRPr="002A01FD" w:rsidRDefault="002A01FD" w:rsidP="002A01FD">
            <w:pPr>
              <w:spacing w:after="0" w:line="240" w:lineRule="auto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  <w:r w:rsidRPr="002A01FD"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  <w:t>HionePlus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3A16" w:rsidRPr="002A01FD" w:rsidRDefault="002A01FD" w:rsidP="002A01FD">
            <w:pPr>
              <w:spacing w:after="0" w:line="240" w:lineRule="auto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 xml:space="preserve">    </w:t>
            </w:r>
            <w:r w:rsidRPr="002A01FD"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  <w:t>Khóa cửa thông minh kỹ thuật số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93A16" w:rsidRPr="0083194B" w:rsidRDefault="00893A16" w:rsidP="00C01A18">
            <w:pPr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893A16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93A16" w:rsidRPr="00FA4F87" w:rsidRDefault="00893A16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3A16" w:rsidRPr="00893A16" w:rsidRDefault="00893A16" w:rsidP="00893A16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893A16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Moa Co., Ltd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3A16" w:rsidRPr="00893A16" w:rsidRDefault="00893A16" w:rsidP="00893A16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893A16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Thiết kế bộ nguồn ắc quy dùng cho xe ô tô điện, và sản xuất phụ tùng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93A16" w:rsidRPr="0083194B" w:rsidRDefault="00893A16" w:rsidP="00C01A18">
            <w:pPr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627B41" w:rsidRPr="00FA4F87" w:rsidTr="0003039D">
        <w:trPr>
          <w:trHeight w:val="428"/>
        </w:trPr>
        <w:tc>
          <w:tcPr>
            <w:tcW w:w="776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627B41" w:rsidRPr="00FA4F87" w:rsidRDefault="00627B41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7B41" w:rsidRPr="00893A16" w:rsidRDefault="00627B41" w:rsidP="00893A16">
            <w:pPr>
              <w:pStyle w:val="a"/>
              <w:wordWrap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</w:pPr>
            <w:r w:rsidRPr="00627B41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CANAPNL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27B41" w:rsidRPr="00893A16" w:rsidRDefault="00627B41" w:rsidP="00627B41">
            <w:pPr>
              <w:jc w:val="center"/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27B41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>WOODEN-BOX, WOODEN-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627B41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PALLET, STEEL-BOX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7B41" w:rsidRPr="0083194B" w:rsidRDefault="00627B41" w:rsidP="00C01A18">
            <w:pPr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83194B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</w:tbl>
    <w:p w:rsidR="00E31086" w:rsidRDefault="00E31086" w:rsidP="00E310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A78" w:rsidRDefault="00FC5A78" w:rsidP="00E310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6" w:rsidRPr="00E31086" w:rsidRDefault="00E31086" w:rsidP="00E310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86">
        <w:rPr>
          <w:rFonts w:ascii="Times New Roman" w:hAnsi="Times New Roman" w:cs="Times New Roman"/>
          <w:b/>
          <w:sz w:val="24"/>
          <w:szCs w:val="24"/>
        </w:rPr>
        <w:t>III. DỰ KIẾN THỜI GIAN LÀM VIỆC VỚI CHUYỂN GIA HÀN QUỐC (Làm việc trực tiếp tại doanh nghiệp)</w:t>
      </w:r>
    </w:p>
    <w:p w:rsidR="00F3209B" w:rsidRPr="00E31086" w:rsidRDefault="00E31086" w:rsidP="00E31086">
      <w:pPr>
        <w:jc w:val="both"/>
        <w:rPr>
          <w:rFonts w:ascii="Times New Roman" w:eastAsia="Tahoma" w:hAnsi="Times New Roman" w:cs="Times New Roman"/>
          <w:kern w:val="24"/>
          <w:sz w:val="26"/>
          <w:szCs w:val="26"/>
        </w:rPr>
      </w:pPr>
      <w:r w:rsidRPr="00E31086">
        <w:rPr>
          <w:rFonts w:ascii="Times New Roman" w:eastAsia="Tahoma" w:hAnsi="Times New Roman" w:cs="Times New Roman"/>
          <w:b/>
          <w:bCs/>
          <w:kern w:val="24"/>
          <w:sz w:val="26"/>
          <w:szCs w:val="26"/>
        </w:rPr>
        <w:t>Thời gian dự kiến làm việc với chuyên gia Hàn Quốc tại doanh nghiệp</w:t>
      </w:r>
      <w:r w:rsidR="00F3209B" w:rsidRPr="00E31086">
        <w:rPr>
          <w:rFonts w:ascii="Times New Roman" w:eastAsia="Tahoma" w:hAnsi="Times New Roman" w:cs="Times New Roman"/>
          <w:b/>
          <w:bCs/>
          <w:kern w:val="24"/>
          <w:sz w:val="26"/>
          <w:szCs w:val="26"/>
        </w:rPr>
        <w:t xml:space="preserve"> </w:t>
      </w:r>
      <w:r w:rsidR="00F3209B" w:rsidRPr="00E31086">
        <w:rPr>
          <w:rFonts w:ascii="Times New Roman" w:eastAsia="Tahoma" w:hAnsi="Times New Roman" w:cs="Times New Roman"/>
          <w:kern w:val="24"/>
          <w:sz w:val="26"/>
          <w:szCs w:val="26"/>
        </w:rPr>
        <w:t xml:space="preserve">(Chọn vào ô thích hợp </w:t>
      </w:r>
      <w:r w:rsidR="00F3209B" w:rsidRPr="00E31086">
        <w:rPr>
          <w:rFonts w:ascii="Times New Roman" w:eastAsia="Tahoma" w:hAnsi="Times New Roman" w:cs="Times New Roman"/>
          <w:kern w:val="24"/>
          <w:sz w:val="26"/>
          <w:szCs w:val="26"/>
        </w:rPr>
        <w:sym w:font="Wingdings 2" w:char="0052"/>
      </w:r>
      <w:r w:rsidR="00F3209B" w:rsidRPr="00E31086">
        <w:rPr>
          <w:rFonts w:ascii="Times New Roman" w:eastAsia="Tahoma" w:hAnsi="Times New Roman" w:cs="Times New Roman"/>
          <w:kern w:val="24"/>
          <w:sz w:val="26"/>
          <w:szCs w:val="26"/>
        </w:rPr>
        <w:t>)</w:t>
      </w:r>
    </w:p>
    <w:tbl>
      <w:tblPr>
        <w:tblpPr w:leftFromText="180" w:rightFromText="180" w:vertAnchor="text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3402"/>
        <w:gridCol w:w="3402"/>
      </w:tblGrid>
      <w:tr w:rsidR="00E31086" w:rsidRPr="00FA4F87" w:rsidTr="008E1F93">
        <w:trPr>
          <w:trHeight w:val="428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Ngày tháng</w:t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Lựa chọn </w:t>
            </w:r>
          </w:p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(Chọn vào ô thích hợp </w:t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sym w:font="Wingdings 2" w:char="0052"/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Dự kiến thời gian làm việc (giờ)</w:t>
            </w:r>
          </w:p>
        </w:tc>
      </w:tr>
      <w:tr w:rsidR="00E31086" w:rsidRPr="00FA4F87" w:rsidTr="008E1F93">
        <w:trPr>
          <w:trHeight w:val="514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22/8/2016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E31086" w:rsidRPr="00FA4F87" w:rsidTr="008E1F93">
        <w:trPr>
          <w:trHeight w:val="428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E31086" w:rsidRPr="00E31086" w:rsidRDefault="00E31086" w:rsidP="00E3108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23/8/2016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E31086" w:rsidRPr="00FA4F87" w:rsidTr="008E1F93">
        <w:trPr>
          <w:trHeight w:val="428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31086" w:rsidRDefault="00E31086" w:rsidP="00E31086">
            <w:pPr>
              <w:jc w:val="center"/>
            </w:pP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4</w:t>
            </w: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/8/2016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E31086" w:rsidRPr="00FA4F87" w:rsidTr="008E1F93">
        <w:trPr>
          <w:trHeight w:val="428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31086" w:rsidRDefault="00E31086" w:rsidP="00E31086">
            <w:pPr>
              <w:jc w:val="center"/>
            </w:pP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4</w:t>
            </w: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/8/2016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E31086" w:rsidRPr="00FA4F87" w:rsidTr="008E1F93">
        <w:trPr>
          <w:trHeight w:val="428"/>
        </w:trPr>
        <w:tc>
          <w:tcPr>
            <w:tcW w:w="2902" w:type="dxa"/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31086" w:rsidRDefault="00E31086" w:rsidP="00E31086">
            <w:pPr>
              <w:jc w:val="center"/>
            </w:pP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6</w:t>
            </w:r>
            <w:r w:rsidRPr="00413A41"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/8/2016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  <w:tc>
          <w:tcPr>
            <w:tcW w:w="3402" w:type="dxa"/>
            <w:shd w:val="clear" w:color="auto" w:fill="FFFFFF" w:themeFill="background1"/>
          </w:tcPr>
          <w:p w:rsidR="00E31086" w:rsidRPr="00FA4F87" w:rsidRDefault="00E31086" w:rsidP="00E3108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E31086" w:rsidRDefault="00E31086" w:rsidP="005C4F76">
      <w:pPr>
        <w:snapToGrid w:val="0"/>
        <w:spacing w:line="240" w:lineRule="auto"/>
        <w:ind w:firstLine="400"/>
        <w:contextualSpacing/>
        <w:rPr>
          <w:rFonts w:ascii="Times New Roman" w:eastAsia="휴먼명조" w:hAnsi="Times New Roman" w:cs="Times New Roman"/>
          <w:b/>
          <w:i/>
          <w:sz w:val="26"/>
          <w:szCs w:val="26"/>
        </w:rPr>
      </w:pPr>
    </w:p>
    <w:p w:rsidR="005C4F76" w:rsidRPr="0046314E" w:rsidRDefault="0046314E" w:rsidP="005C4F76">
      <w:pPr>
        <w:snapToGrid w:val="0"/>
        <w:spacing w:line="240" w:lineRule="auto"/>
        <w:ind w:firstLine="400"/>
        <w:contextualSpacing/>
        <w:rPr>
          <w:rFonts w:ascii="Times New Roman" w:eastAsia="휴먼명조" w:hAnsi="Times New Roman" w:cs="Times New Roman"/>
          <w:b/>
          <w:sz w:val="26"/>
          <w:szCs w:val="26"/>
          <w:lang w:val="vi-VN"/>
        </w:rPr>
      </w:pPr>
      <w:r w:rsidRPr="0046314E">
        <w:rPr>
          <w:rFonts w:ascii="Times New Roman" w:eastAsia="휴먼명조" w:hAnsi="Times New Roman" w:cs="Times New Roman"/>
          <w:b/>
          <w:i/>
          <w:sz w:val="26"/>
          <w:szCs w:val="26"/>
        </w:rPr>
        <w:lastRenderedPageBreak/>
        <w:t>Phiếu đăng ký xin gửi về</w:t>
      </w:r>
      <w:r w:rsidR="005C4F76" w:rsidRPr="0046314E">
        <w:rPr>
          <w:rFonts w:ascii="Times New Roman" w:eastAsia="휴먼명조" w:hAnsi="Times New Roman" w:cs="Times New Roman"/>
          <w:b/>
          <w:i/>
          <w:sz w:val="26"/>
          <w:szCs w:val="26"/>
          <w:lang w:val="vi-VN"/>
        </w:rPr>
        <w:t>:</w:t>
      </w:r>
      <w:r w:rsidR="005C4F76" w:rsidRPr="0046314E">
        <w:rPr>
          <w:sz w:val="26"/>
          <w:szCs w:val="26"/>
        </w:rPr>
        <w:t xml:space="preserve"> </w:t>
      </w:r>
      <w:r w:rsidR="005C4F76" w:rsidRPr="0046314E">
        <w:rPr>
          <w:rFonts w:ascii="Times New Roman" w:eastAsia="휴먼명조" w:hAnsi="Times New Roman" w:cs="Times New Roman"/>
          <w:b/>
          <w:sz w:val="26"/>
          <w:szCs w:val="26"/>
          <w:lang w:val="vi-VN"/>
        </w:rPr>
        <w:t>TRUNG TÂM HỖ TRỢ CHUYỂN GIAO CÔNG NGHỆ</w:t>
      </w:r>
    </w:p>
    <w:p w:rsidR="005C4F76" w:rsidRPr="0046314E" w:rsidRDefault="00E31086" w:rsidP="006F1F92">
      <w:pPr>
        <w:snapToGrid w:val="0"/>
        <w:spacing w:line="240" w:lineRule="auto"/>
        <w:ind w:firstLine="400"/>
        <w:contextualSpacing/>
        <w:jc w:val="both"/>
        <w:rPr>
          <w:rFonts w:ascii="Times New Roman" w:eastAsia="휴먼명조" w:hAnsi="Times New Roman" w:cs="Times New Roman"/>
          <w:sz w:val="26"/>
          <w:szCs w:val="26"/>
          <w:lang w:val="vi-VN"/>
        </w:rPr>
      </w:pPr>
      <w:r w:rsidRPr="00E31086">
        <w:rPr>
          <w:rFonts w:ascii="Times New Roman" w:eastAsia="휴먼명조" w:hAnsi="Times New Roman" w:cs="Times New Roman"/>
          <w:sz w:val="26"/>
          <w:szCs w:val="26"/>
          <w:lang w:val="vi-VN"/>
        </w:rPr>
        <w:t>S</w:t>
      </w:r>
      <w:r w:rsidR="005C4F76"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>ố 2</w:t>
      </w:r>
      <w:r w:rsidRPr="00E31086">
        <w:rPr>
          <w:rFonts w:ascii="Times New Roman" w:eastAsia="휴먼명조" w:hAnsi="Times New Roman" w:cs="Times New Roman"/>
          <w:sz w:val="26"/>
          <w:szCs w:val="26"/>
          <w:lang w:val="vi-VN"/>
        </w:rPr>
        <w:t>6</w:t>
      </w:r>
      <w:r w:rsidR="005C4F76"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 xml:space="preserve"> Lý Thường Kiệt, Hoàn Kiếm, Hà Nội;</w:t>
      </w:r>
    </w:p>
    <w:p w:rsidR="005C4F76" w:rsidRPr="0046314E" w:rsidRDefault="005C4F76" w:rsidP="006F1F92">
      <w:pPr>
        <w:snapToGrid w:val="0"/>
        <w:spacing w:line="240" w:lineRule="auto"/>
        <w:ind w:firstLine="400"/>
        <w:contextualSpacing/>
        <w:jc w:val="both"/>
        <w:rPr>
          <w:rFonts w:ascii="Times New Roman" w:eastAsia="휴먼명조" w:hAnsi="Times New Roman" w:cs="Times New Roman"/>
          <w:sz w:val="26"/>
          <w:szCs w:val="26"/>
          <w:lang w:val="vi-VN"/>
        </w:rPr>
      </w:pPr>
      <w:r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 xml:space="preserve">Người liên hệ: Bà Vũ Thị Kim Thu, điện thoại 0439329950/ 0912426040; Email: </w:t>
      </w:r>
      <w:hyperlink r:id="rId9" w:history="1">
        <w:r w:rsidRPr="0046314E">
          <w:rPr>
            <w:rStyle w:val="Hyperlink"/>
            <w:rFonts w:ascii="Times New Roman" w:eastAsia="휴먼명조" w:hAnsi="Times New Roman" w:cs="Times New Roman"/>
            <w:sz w:val="26"/>
            <w:szCs w:val="26"/>
            <w:lang w:val="vi-VN"/>
          </w:rPr>
          <w:t>vukimthu1104@gmail.com</w:t>
        </w:r>
      </w:hyperlink>
      <w:r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>.</w:t>
      </w:r>
    </w:p>
    <w:p w:rsidR="00E9715D" w:rsidRPr="005C4F76" w:rsidRDefault="00E9715D">
      <w:pPr>
        <w:rPr>
          <w:lang w:val="vi-VN"/>
        </w:rPr>
      </w:pPr>
    </w:p>
    <w:sectPr w:rsidR="00E9715D" w:rsidRPr="005C4F76" w:rsidSect="00FA4F87">
      <w:footerReference w:type="default" r:id="rId10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93" w:rsidRDefault="00EB4893" w:rsidP="00307B6F">
      <w:pPr>
        <w:spacing w:after="0" w:line="240" w:lineRule="auto"/>
      </w:pPr>
      <w:r>
        <w:separator/>
      </w:r>
    </w:p>
  </w:endnote>
  <w:endnote w:type="continuationSeparator" w:id="1">
    <w:p w:rsidR="00EB4893" w:rsidRDefault="00EB4893" w:rsidP="003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5770"/>
      <w:docPartObj>
        <w:docPartGallery w:val="Page Numbers (Bottom of Page)"/>
        <w:docPartUnique/>
      </w:docPartObj>
    </w:sdtPr>
    <w:sdtContent>
      <w:p w:rsidR="00FA4F87" w:rsidRDefault="004D47E9">
        <w:pPr>
          <w:pStyle w:val="Footer"/>
          <w:jc w:val="center"/>
        </w:pPr>
        <w:fldSimple w:instr=" PAGE   \* MERGEFORMAT ">
          <w:r w:rsidR="002A01FD">
            <w:rPr>
              <w:noProof/>
            </w:rPr>
            <w:t>1</w:t>
          </w:r>
        </w:fldSimple>
      </w:p>
    </w:sdtContent>
  </w:sdt>
  <w:p w:rsidR="00FA4F87" w:rsidRDefault="00FA4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93" w:rsidRDefault="00EB4893" w:rsidP="00307B6F">
      <w:pPr>
        <w:spacing w:after="0" w:line="240" w:lineRule="auto"/>
      </w:pPr>
      <w:r>
        <w:separator/>
      </w:r>
    </w:p>
  </w:footnote>
  <w:footnote w:type="continuationSeparator" w:id="1">
    <w:p w:rsidR="00EB4893" w:rsidRDefault="00EB4893" w:rsidP="0030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08"/>
    <w:multiLevelType w:val="hybridMultilevel"/>
    <w:tmpl w:val="8E386B0A"/>
    <w:lvl w:ilvl="0" w:tplc="540CB0C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777059"/>
    <w:multiLevelType w:val="hybridMultilevel"/>
    <w:tmpl w:val="F434210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F4630B"/>
    <w:multiLevelType w:val="hybridMultilevel"/>
    <w:tmpl w:val="F434210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B6F"/>
    <w:rsid w:val="0006567B"/>
    <w:rsid w:val="00163DEE"/>
    <w:rsid w:val="002A01FD"/>
    <w:rsid w:val="00307B6F"/>
    <w:rsid w:val="00335FA2"/>
    <w:rsid w:val="00363A70"/>
    <w:rsid w:val="00381F37"/>
    <w:rsid w:val="004143E8"/>
    <w:rsid w:val="00427820"/>
    <w:rsid w:val="0046314E"/>
    <w:rsid w:val="004745ED"/>
    <w:rsid w:val="00487A71"/>
    <w:rsid w:val="004D47E9"/>
    <w:rsid w:val="004D7AF5"/>
    <w:rsid w:val="004F49A0"/>
    <w:rsid w:val="005161AD"/>
    <w:rsid w:val="0052764C"/>
    <w:rsid w:val="00547A44"/>
    <w:rsid w:val="005B571E"/>
    <w:rsid w:val="005C4F76"/>
    <w:rsid w:val="00627B41"/>
    <w:rsid w:val="00671D99"/>
    <w:rsid w:val="006E02F4"/>
    <w:rsid w:val="006E7AD4"/>
    <w:rsid w:val="006F1F92"/>
    <w:rsid w:val="00726928"/>
    <w:rsid w:val="008439D0"/>
    <w:rsid w:val="008849F3"/>
    <w:rsid w:val="00893A16"/>
    <w:rsid w:val="008B2037"/>
    <w:rsid w:val="008B467B"/>
    <w:rsid w:val="00A008F2"/>
    <w:rsid w:val="00A01F68"/>
    <w:rsid w:val="00A704D9"/>
    <w:rsid w:val="00C01A18"/>
    <w:rsid w:val="00C514FA"/>
    <w:rsid w:val="00C65FFD"/>
    <w:rsid w:val="00C860F6"/>
    <w:rsid w:val="00C93BFB"/>
    <w:rsid w:val="00D31FDB"/>
    <w:rsid w:val="00D46A8E"/>
    <w:rsid w:val="00D711A7"/>
    <w:rsid w:val="00DA494E"/>
    <w:rsid w:val="00E31086"/>
    <w:rsid w:val="00E708D1"/>
    <w:rsid w:val="00E9715D"/>
    <w:rsid w:val="00EB4893"/>
    <w:rsid w:val="00F3209B"/>
    <w:rsid w:val="00FA4F87"/>
    <w:rsid w:val="00FB2E32"/>
    <w:rsid w:val="00F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7B6F"/>
  </w:style>
  <w:style w:type="paragraph" w:styleId="Footer">
    <w:name w:val="footer"/>
    <w:basedOn w:val="Normal"/>
    <w:link w:val="FooterChar"/>
    <w:uiPriority w:val="99"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6F"/>
  </w:style>
  <w:style w:type="paragraph" w:styleId="ListParagraph">
    <w:name w:val="List Paragraph"/>
    <w:basedOn w:val="Normal"/>
    <w:uiPriority w:val="34"/>
    <w:qFormat/>
    <w:rsid w:val="00FA4F87"/>
    <w:pPr>
      <w:ind w:left="720"/>
      <w:contextualSpacing/>
    </w:pPr>
  </w:style>
  <w:style w:type="paragraph" w:customStyle="1" w:styleId="a">
    <w:name w:val="바탕글"/>
    <w:basedOn w:val="Normal"/>
    <w:rsid w:val="00FA4F8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FA4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ukimthu11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22</cp:revision>
  <cp:lastPrinted>2015-11-13T06:53:00Z</cp:lastPrinted>
  <dcterms:created xsi:type="dcterms:W3CDTF">2015-09-28T02:59:00Z</dcterms:created>
  <dcterms:modified xsi:type="dcterms:W3CDTF">2016-08-08T09:42:00Z</dcterms:modified>
</cp:coreProperties>
</file>